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48" w:before="35" w:after="0"/>
        <w:ind w:left="4419" w:right="1049" w:hanging="2610"/>
        <w:jc w:val="center"/>
        <w:rPr>
          <w:b/>
          <w:b/>
          <w:sz w:val="32"/>
          <w:lang w:val="en-GB"/>
        </w:rPr>
      </w:pPr>
      <w:r>
        <w:rPr>
          <w:b/>
          <w:sz w:val="32"/>
          <w:lang w:val="en-GB"/>
        </w:rPr>
        <w:t>INTERREG IMPROVEMENT</w:t>
      </w:r>
    </w:p>
    <w:p>
      <w:pPr>
        <w:pStyle w:val="Normal"/>
        <w:spacing w:lineRule="auto" w:line="348" w:before="35" w:after="0"/>
        <w:ind w:left="4419" w:right="1049" w:hanging="2610"/>
        <w:jc w:val="center"/>
        <w:rPr/>
      </w:pPr>
      <w:r>
        <w:rPr>
          <w:b/>
          <w:bCs/>
          <w:sz w:val="32"/>
          <w:lang w:val="en-GB"/>
        </w:rPr>
        <w:t>Tecnical and Steering Committee</w:t>
      </w:r>
    </w:p>
    <w:p>
      <w:pPr>
        <w:pStyle w:val="Normal"/>
        <w:spacing w:lineRule="auto" w:line="348" w:before="35" w:after="0"/>
        <w:ind w:left="4419" w:right="1049" w:hanging="2610"/>
        <w:jc w:val="center"/>
        <w:rPr/>
      </w:pPr>
      <w:r>
        <w:rPr>
          <w:b/>
          <w:szCs w:val="18"/>
          <w:lang w:val="en-GB"/>
        </w:rPr>
        <w:t>18</w:t>
      </w:r>
      <w:r>
        <w:rPr>
          <w:b/>
          <w:szCs w:val="18"/>
          <w:vertAlign w:val="superscript"/>
          <w:lang w:val="en-GB"/>
        </w:rPr>
        <w:t>th</w:t>
      </w:r>
      <w:r>
        <w:rPr>
          <w:b/>
          <w:szCs w:val="18"/>
          <w:lang w:val="en-GB"/>
        </w:rPr>
        <w:t xml:space="preserve"> </w:t>
      </w:r>
      <w:r>
        <w:rPr>
          <w:b/>
          <w:szCs w:val="18"/>
          <w:lang w:val="en-GB"/>
        </w:rPr>
        <w:t>November</w:t>
      </w:r>
      <w:r>
        <w:rPr>
          <w:b/>
          <w:szCs w:val="18"/>
          <w:lang w:val="en-GB"/>
        </w:rPr>
        <w:t xml:space="preserve"> 202</w:t>
      </w:r>
      <w:r>
        <w:rPr>
          <w:b/>
          <w:szCs w:val="18"/>
          <w:lang w:val="en-GB"/>
        </w:rPr>
        <w:t>1</w:t>
      </w:r>
    </w:p>
    <w:p>
      <w:pPr>
        <w:pStyle w:val="Normal"/>
        <w:widowControl/>
        <w:bidi w:val="0"/>
        <w:spacing w:lineRule="auto" w:line="348" w:before="35" w:after="0"/>
        <w:ind w:left="4422" w:right="1077" w:hanging="4422"/>
        <w:jc w:val="left"/>
        <w:rPr/>
      </w:pPr>
      <w:r>
        <w:rPr>
          <w:rFonts w:eastAsia="Times New Roman"/>
          <w:b/>
          <w:bCs/>
          <w:sz w:val="32"/>
          <w:lang w:val="en-GB"/>
        </w:rPr>
        <w:t>Tecnical Committee</w:t>
      </w:r>
    </w:p>
    <w:p>
      <w:pPr>
        <w:pStyle w:val="TableParagraph"/>
        <w:spacing w:lineRule="exact" w:line="199"/>
        <w:ind w:left="108" w:firstLine="600"/>
        <w:rPr>
          <w:rFonts w:eastAsia="Times New Roman"/>
          <w:b/>
          <w:b/>
          <w:bCs/>
          <w:sz w:val="24"/>
          <w:szCs w:val="24"/>
          <w:lang w:val="en-GB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110105"/>
            <wp:effectExtent l="0" t="0" r="0" b="0"/>
            <wp:wrapSquare wrapText="largest"/>
            <wp:docPr id="1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348" w:before="35" w:after="0"/>
        <w:ind w:left="4422" w:right="1077" w:hanging="4422"/>
        <w:jc w:val="left"/>
        <w:rPr/>
      </w:pPr>
      <w:r>
        <w:rPr>
          <w:rFonts w:eastAsia="Times New Roman"/>
          <w:b/>
          <w:bCs/>
          <w:sz w:val="32"/>
          <w:szCs w:val="24"/>
          <w:lang w:val="en-GB"/>
        </w:rPr>
        <w:t>Steering Committee</w:t>
      </w:r>
    </w:p>
    <w:p>
      <w:pPr>
        <w:pStyle w:val="TableParagraph"/>
        <w:spacing w:lineRule="exact" w:line="199"/>
        <w:ind w:left="108" w:firstLine="600"/>
        <w:rPr>
          <w:rFonts w:eastAsia="Times New Roman"/>
          <w:b/>
          <w:b/>
          <w:bCs/>
          <w:sz w:val="24"/>
          <w:szCs w:val="24"/>
          <w:lang w:val="en-GB"/>
        </w:rPr>
      </w:pPr>
      <w:r>
        <w:rPr/>
      </w:r>
    </w:p>
    <w:p>
      <w:pPr>
        <w:pStyle w:val="TableParagraph"/>
        <w:spacing w:lineRule="exact" w:line="199"/>
        <w:ind w:left="108" w:firstLine="600"/>
        <w:rPr>
          <w:rFonts w:eastAsia="Times New Roman"/>
          <w:b/>
          <w:b/>
          <w:bCs/>
          <w:sz w:val="24"/>
          <w:szCs w:val="24"/>
          <w:lang w:val="en-GB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7620</wp:posOffset>
            </wp:positionH>
            <wp:positionV relativeFrom="paragraph">
              <wp:posOffset>174625</wp:posOffset>
            </wp:positionV>
            <wp:extent cx="3152775" cy="952500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type w:val="nextPage"/>
      <w:pgSz w:w="11906" w:h="16838"/>
      <w:pgMar w:left="840" w:right="1020" w:header="720" w:top="1480" w:footer="0" w:bottom="1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1428750" cy="812165"/>
          <wp:effectExtent l="0" t="0" r="0" b="0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701f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4"/>
      <w:szCs w:val="24"/>
      <w:lang w:eastAsia="es-ES_tradnl" w:val="es-ES" w:bidi="ar-SA"/>
    </w:rPr>
  </w:style>
  <w:style w:type="paragraph" w:styleId="Ttulo1">
    <w:name w:val="Heading 1"/>
    <w:basedOn w:val="Normal"/>
    <w:link w:val="Ttulo1Car"/>
    <w:uiPriority w:val="9"/>
    <w:qFormat/>
    <w:rsid w:val="00b17607"/>
    <w:pPr>
      <w:widowControl w:val="false"/>
      <w:spacing w:before="1" w:after="0"/>
      <w:ind w:left="1385" w:hanging="434"/>
      <w:outlineLvl w:val="0"/>
    </w:pPr>
    <w:rPr>
      <w:rFonts w:ascii="Cambria" w:hAnsi="Cambria" w:eastAsia="Cambria" w:cs="Cambria"/>
      <w:b/>
      <w:bCs/>
      <w:sz w:val="28"/>
      <w:szCs w:val="28"/>
      <w:lang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b17607"/>
    <w:pPr>
      <w:widowControl w:val="false"/>
      <w:spacing w:lineRule="exact" w:line="265"/>
      <w:ind w:left="862" w:hanging="0"/>
      <w:outlineLvl w:val="3"/>
    </w:pPr>
    <w:rPr>
      <w:rFonts w:eastAsia="Calibri"/>
      <w:b/>
      <w:bCs/>
      <w:i/>
      <w:sz w:val="22"/>
      <w:szCs w:val="22"/>
      <w:lang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1760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17607"/>
    <w:rPr/>
  </w:style>
  <w:style w:type="character" w:styleId="Ttulo1Car" w:customStyle="1">
    <w:name w:val="Título 1 Car"/>
    <w:basedOn w:val="DefaultParagraphFont"/>
    <w:link w:val="Ttulo1"/>
    <w:uiPriority w:val="9"/>
    <w:qFormat/>
    <w:rsid w:val="00b17607"/>
    <w:rPr>
      <w:rFonts w:ascii="Cambria" w:hAnsi="Cambria" w:eastAsia="Cambria" w:cs="Cambria"/>
      <w:b/>
      <w:bCs/>
      <w:sz w:val="28"/>
      <w:szCs w:val="28"/>
      <w:lang w:eastAsia="es-ES" w:bidi="es-ES"/>
    </w:rPr>
  </w:style>
  <w:style w:type="character" w:styleId="Ttulo4Car" w:customStyle="1">
    <w:name w:val="Título 4 Car"/>
    <w:basedOn w:val="DefaultParagraphFont"/>
    <w:link w:val="Ttulo4"/>
    <w:uiPriority w:val="9"/>
    <w:qFormat/>
    <w:rsid w:val="00b17607"/>
    <w:rPr>
      <w:rFonts w:ascii="Calibri" w:hAnsi="Calibri" w:eastAsia="Calibri" w:cs="Calibri"/>
      <w:b/>
      <w:bCs/>
      <w:i/>
      <w:lang w:eastAsia="es-ES" w:bidi="es-ES"/>
    </w:rPr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b17607"/>
    <w:rPr>
      <w:rFonts w:ascii="Calibri" w:hAnsi="Calibri" w:eastAsia="Calibri" w:cs="Calibri"/>
      <w:lang w:eastAsia="es-ES" w:bidi="es-ES"/>
    </w:rPr>
  </w:style>
  <w:style w:type="character" w:styleId="Appleconvertedspace" w:customStyle="1">
    <w:name w:val="apple-converted-space"/>
    <w:basedOn w:val="DefaultParagraphFont"/>
    <w:qFormat/>
    <w:rsid w:val="00aa6473"/>
    <w:rPr/>
  </w:style>
  <w:style w:type="character" w:styleId="EnlacedeInternet">
    <w:name w:val="Enlace de Internet"/>
    <w:basedOn w:val="DefaultParagraphFont"/>
    <w:uiPriority w:val="99"/>
    <w:unhideWhenUsed/>
    <w:rsid w:val="008a714f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a714f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rFonts w:eastAsia="Times New Roman"/>
      <w:sz w:val="24"/>
      <w:szCs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b17607"/>
    <w:pPr>
      <w:widowControl w:val="false"/>
    </w:pPr>
    <w:rPr>
      <w:rFonts w:eastAsia="Calibri"/>
      <w:sz w:val="22"/>
      <w:szCs w:val="22"/>
      <w:lang w:eastAsia="es-ES" w:bidi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uiPriority w:val="99"/>
    <w:unhideWhenUsed/>
    <w:rsid w:val="00b17607"/>
    <w:pPr>
      <w:widowControl w:val="false"/>
      <w:tabs>
        <w:tab w:val="clear" w:pos="708"/>
        <w:tab w:val="center" w:pos="4252" w:leader="none"/>
        <w:tab w:val="right" w:pos="8504" w:leader="none"/>
      </w:tabs>
    </w:pPr>
    <w:rPr>
      <w:rFonts w:eastAsia="Calibri"/>
      <w:sz w:val="22"/>
      <w:szCs w:val="22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607"/>
    <w:pPr>
      <w:widowControl w:val="false"/>
      <w:tabs>
        <w:tab w:val="clear" w:pos="708"/>
        <w:tab w:val="center" w:pos="4252" w:leader="none"/>
        <w:tab w:val="right" w:pos="8504" w:leader="none"/>
      </w:tabs>
    </w:pPr>
    <w:rPr>
      <w:rFonts w:eastAsia="Calibri"/>
      <w:sz w:val="22"/>
      <w:szCs w:val="22"/>
      <w:lang w:eastAsia="es-ES" w:bidi="es-ES"/>
    </w:rPr>
  </w:style>
  <w:style w:type="paragraph" w:styleId="TableParagraph" w:customStyle="1">
    <w:name w:val="Table Paragraph"/>
    <w:basedOn w:val="Normal"/>
    <w:uiPriority w:val="1"/>
    <w:qFormat/>
    <w:rsid w:val="00b17607"/>
    <w:pPr>
      <w:widowControl w:val="false"/>
    </w:pPr>
    <w:rPr>
      <w:rFonts w:eastAsia="Calibri"/>
      <w:sz w:val="22"/>
      <w:szCs w:val="22"/>
      <w:lang w:eastAsia="es-ES" w:bidi="es-ES"/>
    </w:rPr>
  </w:style>
  <w:style w:type="paragraph" w:styleId="ListParagraph">
    <w:name w:val="List Paragraph"/>
    <w:basedOn w:val="Normal"/>
    <w:uiPriority w:val="34"/>
    <w:qFormat/>
    <w:rsid w:val="00b17607"/>
    <w:pPr>
      <w:widowControl w:val="false"/>
      <w:spacing w:before="0" w:after="0"/>
      <w:ind w:left="720" w:hanging="0"/>
      <w:contextualSpacing/>
    </w:pPr>
    <w:rPr>
      <w:rFonts w:eastAsia="Calibri"/>
      <w:sz w:val="22"/>
      <w:szCs w:val="22"/>
      <w:lang w:eastAsia="es-ES" w:bidi="es-ES"/>
    </w:rPr>
  </w:style>
  <w:style w:type="paragraph" w:styleId="Default" w:customStyle="1">
    <w:name w:val="Default"/>
    <w:qFormat/>
    <w:rsid w:val="00b82a17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1760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176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F8B9CB-1170-4B7B-9451-77EBC808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LibreOffice/6.2.5.2$Windows_X86_64 LibreOffice_project/1ec314fa52f458adc18c4f025c545a4e8b22c159</Application>
  <Pages>1</Pages>
  <Words>13</Words>
  <Characters>97</Characters>
  <CharactersWithSpaces>106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2021-06-25T12:23:00Z</dcterms:created>
  <dc:creator>Iñigo Rodilla Ojeda</dc:creator>
  <dc:description/>
  <dc:language>es-ES</dc:language>
  <cp:lastModifiedBy/>
  <cp:lastPrinted>2022-08-04T09:26:00Z</cp:lastPrinted>
  <dcterms:modified xsi:type="dcterms:W3CDTF">2022-09-22T11:41:10Z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